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438335B4" w:rsidR="00E548A3" w:rsidRPr="00E548A3" w:rsidRDefault="00DF6C77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May 30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392E590F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C12C7C">
        <w:rPr>
          <w:rFonts w:ascii="Book Antiqua" w:hAnsi="Book Antiqua" w:cs="Century Gothic"/>
        </w:rPr>
        <w:t>,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7FB6B81F" w14:textId="3DE88648" w:rsidR="00DD30D9" w:rsidRDefault="008A4F00" w:rsidP="00DC0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3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Public Hearing</w:t>
      </w:r>
      <w:r w:rsidR="003C60A5">
        <w:rPr>
          <w:rFonts w:ascii="Book Antiqua" w:hAnsi="Book Antiqua" w:cs="Century Gothic"/>
        </w:rPr>
        <w:t>-None</w:t>
      </w:r>
    </w:p>
    <w:p w14:paraId="3BE836D4" w14:textId="6C8F4F54" w:rsidR="002E2F66" w:rsidRPr="0084784E" w:rsidRDefault="00DD30D9" w:rsidP="00847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 w:rsidR="00B075FC">
        <w:rPr>
          <w:rFonts w:ascii="Book Antiqua" w:hAnsi="Book Antiqua" w:cs="Century Gothic"/>
        </w:rPr>
        <w:t xml:space="preserve"> </w:t>
      </w:r>
    </w:p>
    <w:p w14:paraId="14EC000A" w14:textId="33DC87EF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</w:p>
    <w:p w14:paraId="287395A7" w14:textId="053E2A86" w:rsidR="00DD30D9" w:rsidRPr="00DD30D9" w:rsidRDefault="003C60A5" w:rsidP="00DD30D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#</w:t>
      </w:r>
      <w:r w:rsidR="00DF6C77">
        <w:rPr>
          <w:rFonts w:ascii="Book Antiqua" w:hAnsi="Book Antiqua" w:cs="Century Gothic"/>
        </w:rPr>
        <w:t>1</w:t>
      </w:r>
      <w:r>
        <w:rPr>
          <w:rFonts w:ascii="Book Antiqua" w:hAnsi="Book Antiqua" w:cs="Century Gothic"/>
        </w:rPr>
        <w:t>-2003 Greenholtz-Albrecht</w:t>
      </w:r>
      <w:r w:rsidR="00DF6C77">
        <w:rPr>
          <w:rFonts w:ascii="Book Antiqua" w:hAnsi="Book Antiqua" w:cs="Century Gothic"/>
        </w:rPr>
        <w:t xml:space="preserve"> (on hold)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2D45CABF" w:rsidR="00E548A3" w:rsidRP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5CA2AECE" w14:textId="3822F23B" w:rsid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  <w:r w:rsidR="00E548A3" w:rsidRPr="00E548A3">
        <w:rPr>
          <w:rFonts w:ascii="Book Antiqua" w:hAnsi="Book Antiqua" w:cs="Century Gothic"/>
        </w:rPr>
        <w:tab/>
      </w:r>
    </w:p>
    <w:p w14:paraId="507AED60" w14:textId="14F45149" w:rsidR="00DD30D9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>:       a) Fee schedule</w:t>
      </w:r>
    </w:p>
    <w:p w14:paraId="2154C27C" w14:textId="4450537F" w:rsidR="006416CC" w:rsidRDefault="006416C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b) Open board position</w:t>
      </w:r>
    </w:p>
    <w:p w14:paraId="68190BD2" w14:textId="11708606" w:rsidR="00DB4324" w:rsidRPr="00DF6C77" w:rsidRDefault="00DF6C77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c) Norbut Solar application status</w:t>
      </w:r>
    </w:p>
    <w:p w14:paraId="37242DEA" w14:textId="289BE6D6" w:rsidR="003E46FE" w:rsidRDefault="00C12C7C" w:rsidP="003C6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2A55FFC7" w:rsidR="000B179B" w:rsidRDefault="0084784E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10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3E9A" w14:textId="77777777" w:rsidR="00136B43" w:rsidRDefault="00136B43" w:rsidP="00FF7E34">
      <w:r>
        <w:separator/>
      </w:r>
    </w:p>
  </w:endnote>
  <w:endnote w:type="continuationSeparator" w:id="0">
    <w:p w14:paraId="10DC1C5A" w14:textId="77777777" w:rsidR="00136B43" w:rsidRDefault="00136B43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4412FDFF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 </w:t>
    </w:r>
    <w:r w:rsidR="00DF6C77">
      <w:rPr>
        <w:rFonts w:ascii="Book Antiqua" w:hAnsi="Book Antiqua" w:cs="Century Gothic"/>
        <w:b/>
        <w:sz w:val="20"/>
      </w:rPr>
      <w:t>26 June</w:t>
    </w:r>
    <w:r w:rsidR="003C60A5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DF6C77">
      <w:rPr>
        <w:rFonts w:ascii="Book Antiqua" w:hAnsi="Book Antiqua" w:cs="Century Gothic"/>
        <w:b/>
        <w:sz w:val="20"/>
      </w:rPr>
      <w:t>12 June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14AB" w14:textId="77777777" w:rsidR="00136B43" w:rsidRDefault="00136B43" w:rsidP="00FF7E34">
      <w:r>
        <w:separator/>
      </w:r>
    </w:p>
  </w:footnote>
  <w:footnote w:type="continuationSeparator" w:id="0">
    <w:p w14:paraId="05D8456C" w14:textId="77777777" w:rsidR="00136B43" w:rsidRDefault="00136B43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B179B"/>
    <w:rsid w:val="000E0832"/>
    <w:rsid w:val="00101FBE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C2E35"/>
    <w:rsid w:val="003C60A5"/>
    <w:rsid w:val="003E1B2F"/>
    <w:rsid w:val="003E46FE"/>
    <w:rsid w:val="00440662"/>
    <w:rsid w:val="004406C1"/>
    <w:rsid w:val="004A43AE"/>
    <w:rsid w:val="004A7ABA"/>
    <w:rsid w:val="004D5B1A"/>
    <w:rsid w:val="004D7DAE"/>
    <w:rsid w:val="00530B48"/>
    <w:rsid w:val="00542DE8"/>
    <w:rsid w:val="0059297F"/>
    <w:rsid w:val="005B1BCC"/>
    <w:rsid w:val="005D60AA"/>
    <w:rsid w:val="006134BE"/>
    <w:rsid w:val="00622F94"/>
    <w:rsid w:val="006416CC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93EA6"/>
    <w:rsid w:val="008A4F00"/>
    <w:rsid w:val="008E4D9F"/>
    <w:rsid w:val="009579C7"/>
    <w:rsid w:val="00987367"/>
    <w:rsid w:val="009B4117"/>
    <w:rsid w:val="00A00EE4"/>
    <w:rsid w:val="00A27D27"/>
    <w:rsid w:val="00A737DC"/>
    <w:rsid w:val="00AB1DFE"/>
    <w:rsid w:val="00AE31F0"/>
    <w:rsid w:val="00B075FC"/>
    <w:rsid w:val="00B24E38"/>
    <w:rsid w:val="00BB572A"/>
    <w:rsid w:val="00C1093A"/>
    <w:rsid w:val="00C12C7C"/>
    <w:rsid w:val="00C25C3E"/>
    <w:rsid w:val="00C27DC5"/>
    <w:rsid w:val="00C65806"/>
    <w:rsid w:val="00C80603"/>
    <w:rsid w:val="00CC4170"/>
    <w:rsid w:val="00D30DCA"/>
    <w:rsid w:val="00D5556E"/>
    <w:rsid w:val="00DA3984"/>
    <w:rsid w:val="00DB4324"/>
    <w:rsid w:val="00DB5A55"/>
    <w:rsid w:val="00DC0162"/>
    <w:rsid w:val="00DD30D9"/>
    <w:rsid w:val="00DF6C77"/>
    <w:rsid w:val="00DF7110"/>
    <w:rsid w:val="00E054F6"/>
    <w:rsid w:val="00E16AE7"/>
    <w:rsid w:val="00E3337B"/>
    <w:rsid w:val="00E548A3"/>
    <w:rsid w:val="00E85396"/>
    <w:rsid w:val="00E935D2"/>
    <w:rsid w:val="00EB563D"/>
    <w:rsid w:val="00EF3AE3"/>
    <w:rsid w:val="00F10754"/>
    <w:rsid w:val="00F442B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3</cp:revision>
  <cp:lastPrinted>2022-12-20T20:13:00Z</cp:lastPrinted>
  <dcterms:created xsi:type="dcterms:W3CDTF">2023-05-19T12:28:00Z</dcterms:created>
  <dcterms:modified xsi:type="dcterms:W3CDTF">2023-05-19T12:31:00Z</dcterms:modified>
</cp:coreProperties>
</file>